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F4BAB" w:rsidRDefault="009F4BAB" w:rsidP="009F4BAB">
      <w:pPr>
        <w:pStyle w:val="a3"/>
        <w:spacing w:line="360" w:lineRule="auto"/>
        <w:jc w:val="center"/>
      </w:pPr>
      <w:r>
        <w:rPr>
          <w:rStyle w:val="a4"/>
          <w:rFonts w:ascii="黑体" w:eastAsia="黑体" w:hAnsi="黑体" w:hint="eastAsia"/>
          <w:sz w:val="32"/>
          <w:szCs w:val="32"/>
        </w:rPr>
        <w:t>计算机科学与技术、软件、国家保密学院2018年免试攻读硕士研究生推免工作实施细则</w:t>
      </w:r>
    </w:p>
    <w:p w:rsidR="009F4BAB" w:rsidRDefault="009F4BAB" w:rsidP="003276AC">
      <w:pPr>
        <w:pStyle w:val="a3"/>
        <w:spacing w:line="380" w:lineRule="exact"/>
        <w:ind w:firstLine="480"/>
      </w:pPr>
      <w:r>
        <w:rPr>
          <w:rFonts w:hint="eastAsia"/>
        </w:rPr>
        <w:t>为将学院推免工作规范化、制度化，本着公平、公正、公开的原则，结合学院</w:t>
      </w:r>
      <w:r w:rsidR="0064403B">
        <w:rPr>
          <w:rFonts w:hint="eastAsia"/>
        </w:rPr>
        <w:t>自身</w:t>
      </w:r>
      <w:r>
        <w:rPr>
          <w:rFonts w:hint="eastAsia"/>
        </w:rPr>
        <w:t>特点，按照学校《关于推荐2018年免试攻读硕士学位研究生工作的通知》（哈工程办发【2017】9号）</w:t>
      </w:r>
      <w:r w:rsidR="0064403B">
        <w:rPr>
          <w:rFonts w:hint="eastAsia"/>
        </w:rPr>
        <w:t>有关要求</w:t>
      </w:r>
      <w:r>
        <w:rPr>
          <w:rFonts w:hint="eastAsia"/>
        </w:rPr>
        <w:t>，为做好我院推荐2018年面试攻读硕士研究生学位研究工作（以下简称推免），现特制定如下实施细则：</w:t>
      </w:r>
    </w:p>
    <w:p w:rsidR="009F4BAB" w:rsidRDefault="009F4BAB" w:rsidP="003276AC">
      <w:pPr>
        <w:pStyle w:val="a3"/>
        <w:spacing w:line="380" w:lineRule="exact"/>
        <w:ind w:firstLine="480"/>
      </w:pPr>
      <w:r>
        <w:rPr>
          <w:rFonts w:hint="eastAsia"/>
        </w:rPr>
        <w:t>一、推免工作的组织机构</w:t>
      </w:r>
    </w:p>
    <w:p w:rsidR="009F4BAB" w:rsidRDefault="009F4BAB" w:rsidP="003276AC">
      <w:pPr>
        <w:pStyle w:val="a3"/>
        <w:spacing w:line="380" w:lineRule="exact"/>
        <w:ind w:firstLine="480"/>
        <w:rPr>
          <w:color w:val="000000"/>
        </w:rPr>
      </w:pPr>
      <w:r>
        <w:rPr>
          <w:rFonts w:hint="eastAsia"/>
          <w:color w:val="000000"/>
        </w:rPr>
        <w:t>学院成立</w:t>
      </w:r>
      <w:r w:rsidR="00CF1CC7">
        <w:t>推免生遴选工作领导小组</w:t>
      </w:r>
      <w:r>
        <w:rPr>
          <w:rFonts w:hint="eastAsia"/>
          <w:color w:val="000000"/>
        </w:rPr>
        <w:t>，小组成员如下：</w:t>
      </w:r>
    </w:p>
    <w:p w:rsidR="009F4BAB" w:rsidRDefault="009F4BAB" w:rsidP="003276AC">
      <w:pPr>
        <w:pStyle w:val="a3"/>
        <w:spacing w:line="380" w:lineRule="exact"/>
        <w:ind w:firstLine="480"/>
        <w:rPr>
          <w:color w:val="000000"/>
        </w:rPr>
      </w:pPr>
      <w:r>
        <w:rPr>
          <w:rFonts w:hint="eastAsia"/>
          <w:color w:val="000000"/>
        </w:rPr>
        <w:t>组长：印桂生</w:t>
      </w:r>
    </w:p>
    <w:p w:rsidR="009F4BAB" w:rsidRDefault="009F4BAB" w:rsidP="003276AC">
      <w:pPr>
        <w:pStyle w:val="a3"/>
        <w:spacing w:line="380" w:lineRule="exact"/>
        <w:ind w:firstLine="480"/>
        <w:rPr>
          <w:color w:val="000000"/>
        </w:rPr>
      </w:pPr>
      <w:r>
        <w:rPr>
          <w:rFonts w:hint="eastAsia"/>
          <w:color w:val="000000"/>
        </w:rPr>
        <w:t xml:space="preserve">成员：孙建国  李冰洋  </w:t>
      </w:r>
      <w:r w:rsidR="00412190">
        <w:rPr>
          <w:rFonts w:hint="eastAsia"/>
          <w:color w:val="000000"/>
        </w:rPr>
        <w:t>韩启龙  吕春雷  门志国  刘海波</w:t>
      </w:r>
    </w:p>
    <w:p w:rsidR="009F4BAB" w:rsidRDefault="009F4BAB" w:rsidP="003276AC">
      <w:pPr>
        <w:pStyle w:val="a3"/>
        <w:spacing w:line="380" w:lineRule="exact"/>
        <w:ind w:firstLine="480"/>
        <w:rPr>
          <w:color w:val="000000"/>
        </w:rPr>
      </w:pPr>
      <w:r>
        <w:rPr>
          <w:rFonts w:hint="eastAsia"/>
          <w:color w:val="000000"/>
        </w:rPr>
        <w:t>同时，领导小组将选拔</w:t>
      </w:r>
      <w:r w:rsidR="0064403B">
        <w:rPr>
          <w:rFonts w:hint="eastAsia"/>
          <w:color w:val="000000"/>
        </w:rPr>
        <w:t>在读</w:t>
      </w:r>
      <w:r>
        <w:rPr>
          <w:rFonts w:hint="eastAsia"/>
          <w:color w:val="000000"/>
        </w:rPr>
        <w:t>研究生2人，参与推免工作全过程。</w:t>
      </w:r>
    </w:p>
    <w:p w:rsidR="009F4BAB" w:rsidRDefault="009F4BAB" w:rsidP="003276AC">
      <w:pPr>
        <w:pStyle w:val="a3"/>
        <w:spacing w:line="380" w:lineRule="exact"/>
        <w:ind w:firstLine="480"/>
      </w:pPr>
      <w:r>
        <w:t>推免生遴选工作领导小组</w:t>
      </w:r>
      <w:r>
        <w:rPr>
          <w:rFonts w:hint="eastAsia"/>
        </w:rPr>
        <w:t>下设</w:t>
      </w:r>
      <w:r>
        <w:t>推免生遴选工作办公室</w:t>
      </w:r>
      <w:r>
        <w:rPr>
          <w:rFonts w:hint="eastAsia"/>
        </w:rPr>
        <w:t>，</w:t>
      </w:r>
      <w:r>
        <w:t>孙建国同志兼任推免生遴选工作办公室主任</w:t>
      </w:r>
      <w:r>
        <w:rPr>
          <w:rFonts w:hint="eastAsia"/>
        </w:rPr>
        <w:t>，夏松竹、吕刚兼任</w:t>
      </w:r>
      <w:r w:rsidR="00572019">
        <w:t>推免生遴选工作办公室副主任</w:t>
      </w:r>
      <w:r w:rsidR="00572019">
        <w:rPr>
          <w:rFonts w:hint="eastAsia"/>
        </w:rPr>
        <w:t>。</w:t>
      </w:r>
    </w:p>
    <w:p w:rsidR="00CD0148" w:rsidRDefault="00412190" w:rsidP="003276AC">
      <w:pPr>
        <w:pStyle w:val="a3"/>
        <w:spacing w:line="380" w:lineRule="exact"/>
        <w:ind w:firstLine="480"/>
      </w:pPr>
      <w:r>
        <w:rPr>
          <w:rFonts w:hint="eastAsia"/>
        </w:rPr>
        <w:t>孙建国</w:t>
      </w:r>
      <w:r w:rsidR="0064403B">
        <w:rPr>
          <w:rFonts w:hint="eastAsia"/>
        </w:rPr>
        <w:t>（材料</w:t>
      </w:r>
      <w:r w:rsidR="00CD0148">
        <w:rPr>
          <w:rFonts w:hint="eastAsia"/>
        </w:rPr>
        <w:t>核查组</w:t>
      </w:r>
      <w:r w:rsidR="0064403B">
        <w:rPr>
          <w:rFonts w:hint="eastAsia"/>
        </w:rPr>
        <w:t xml:space="preserve"> </w:t>
      </w:r>
      <w:r w:rsidR="00CD0148">
        <w:rPr>
          <w:rFonts w:hint="eastAsia"/>
        </w:rPr>
        <w:t>组长），组员：</w:t>
      </w:r>
      <w:r>
        <w:rPr>
          <w:rFonts w:hint="eastAsia"/>
        </w:rPr>
        <w:t>夏松竹、吕刚、</w:t>
      </w:r>
      <w:r w:rsidR="00CD0148">
        <w:rPr>
          <w:rFonts w:hint="eastAsia"/>
        </w:rPr>
        <w:t>赵国冬</w:t>
      </w:r>
      <w:r w:rsidR="008E1B3A">
        <w:rPr>
          <w:rFonts w:hint="eastAsia"/>
        </w:rPr>
        <w:t>、</w:t>
      </w:r>
      <w:r w:rsidR="00D166D9">
        <w:rPr>
          <w:rFonts w:hint="eastAsia"/>
        </w:rPr>
        <w:t>张立国</w:t>
      </w:r>
      <w:bookmarkStart w:id="0" w:name="_GoBack"/>
      <w:bookmarkEnd w:id="0"/>
      <w:r w:rsidR="008E1B3A">
        <w:rPr>
          <w:rFonts w:hint="eastAsia"/>
        </w:rPr>
        <w:t>、</w:t>
      </w:r>
      <w:r w:rsidR="00CD0148">
        <w:rPr>
          <w:rFonts w:hint="eastAsia"/>
        </w:rPr>
        <w:t>推免生代表1人</w:t>
      </w:r>
      <w:r w:rsidR="008E1B3A">
        <w:rPr>
          <w:rFonts w:hint="eastAsia"/>
        </w:rPr>
        <w:t>。</w:t>
      </w:r>
    </w:p>
    <w:p w:rsidR="0064403B" w:rsidRDefault="00572019" w:rsidP="0064403B">
      <w:pPr>
        <w:pStyle w:val="a3"/>
        <w:spacing w:line="380" w:lineRule="exact"/>
        <w:ind w:firstLine="480"/>
        <w:rPr>
          <w:color w:val="000000"/>
        </w:rPr>
      </w:pPr>
      <w:r>
        <w:t>推免生遴选工作领导</w:t>
      </w:r>
      <w:r>
        <w:rPr>
          <w:rFonts w:hint="eastAsia"/>
          <w:color w:val="000000"/>
        </w:rPr>
        <w:t>小组负责全院推免工作，负责研究审定学院推免办法、推免名额分配方案、拟推免名单的确定等重要事项。</w:t>
      </w:r>
    </w:p>
    <w:p w:rsidR="00572019" w:rsidRDefault="00572019" w:rsidP="003276AC">
      <w:pPr>
        <w:pStyle w:val="a3"/>
        <w:spacing w:line="380" w:lineRule="exact"/>
        <w:ind w:firstLine="480"/>
        <w:rPr>
          <w:color w:val="000000"/>
        </w:rPr>
      </w:pPr>
      <w:r>
        <w:rPr>
          <w:rFonts w:hint="eastAsia"/>
          <w:color w:val="000000"/>
        </w:rPr>
        <w:t>二、推免项目及名额分配</w:t>
      </w:r>
    </w:p>
    <w:p w:rsidR="00572019" w:rsidRDefault="00572019" w:rsidP="003276AC">
      <w:pPr>
        <w:pStyle w:val="a3"/>
        <w:spacing w:line="380" w:lineRule="exact"/>
        <w:ind w:firstLine="482"/>
        <w:rPr>
          <w:color w:val="000000"/>
        </w:rPr>
      </w:pPr>
      <w:r>
        <w:rPr>
          <w:rFonts w:hint="eastAsia"/>
          <w:color w:val="000000"/>
        </w:rPr>
        <w:t>（一）学优推免：学优推免是指对学习成绩优秀的学生的推免。学优推免名额48</w:t>
      </w:r>
      <w:r w:rsidR="0064403B">
        <w:rPr>
          <w:rFonts w:hint="eastAsia"/>
          <w:color w:val="000000"/>
        </w:rPr>
        <w:t>人。学院</w:t>
      </w:r>
      <w:r>
        <w:rPr>
          <w:rFonts w:hint="eastAsia"/>
          <w:color w:val="000000"/>
        </w:rPr>
        <w:t>依据</w:t>
      </w:r>
      <w:r w:rsidR="0064403B">
        <w:rPr>
          <w:rFonts w:hint="eastAsia"/>
          <w:color w:val="000000"/>
        </w:rPr>
        <w:t>现有</w:t>
      </w:r>
      <w:r w:rsidR="00412190">
        <w:rPr>
          <w:rFonts w:hint="eastAsia"/>
          <w:color w:val="000000"/>
        </w:rPr>
        <w:t>计算机科学与技术、物联网工程、</w:t>
      </w:r>
      <w:r>
        <w:rPr>
          <w:rFonts w:hint="eastAsia"/>
          <w:color w:val="000000"/>
        </w:rPr>
        <w:t>软件工程</w:t>
      </w:r>
      <w:r w:rsidR="00412190">
        <w:rPr>
          <w:rFonts w:hint="eastAsia"/>
          <w:color w:val="000000"/>
        </w:rPr>
        <w:t>（软件工程）</w:t>
      </w:r>
      <w:r>
        <w:rPr>
          <w:rFonts w:hint="eastAsia"/>
          <w:color w:val="000000"/>
        </w:rPr>
        <w:t>、</w:t>
      </w:r>
      <w:r w:rsidR="00412190">
        <w:rPr>
          <w:rFonts w:hint="eastAsia"/>
          <w:color w:val="000000"/>
        </w:rPr>
        <w:t>软件工程（数字新媒体技术）</w:t>
      </w:r>
      <w:r>
        <w:rPr>
          <w:rFonts w:hint="eastAsia"/>
          <w:color w:val="000000"/>
        </w:rPr>
        <w:t>、信息安全（保密技术）、</w:t>
      </w:r>
      <w:r w:rsidR="0064403B">
        <w:rPr>
          <w:rFonts w:hint="eastAsia"/>
          <w:color w:val="000000"/>
        </w:rPr>
        <w:t>信息安全（保密管理）的</w:t>
      </w:r>
      <w:r>
        <w:rPr>
          <w:rFonts w:hint="eastAsia"/>
          <w:color w:val="000000"/>
        </w:rPr>
        <w:t>专业</w:t>
      </w:r>
      <w:r w:rsidR="0064403B">
        <w:rPr>
          <w:rFonts w:hint="eastAsia"/>
          <w:color w:val="000000"/>
        </w:rPr>
        <w:t>（方向）的总体人数进行</w:t>
      </w:r>
      <w:r>
        <w:rPr>
          <w:rFonts w:hint="eastAsia"/>
          <w:color w:val="000000"/>
        </w:rPr>
        <w:t>分配。</w:t>
      </w:r>
    </w:p>
    <w:p w:rsidR="001B4D65" w:rsidRPr="006E15CC" w:rsidRDefault="001B4D65" w:rsidP="003276AC">
      <w:pPr>
        <w:pStyle w:val="a3"/>
        <w:spacing w:line="380" w:lineRule="exact"/>
        <w:ind w:firstLine="480"/>
        <w:rPr>
          <w:b/>
          <w:color w:val="000000"/>
        </w:rPr>
      </w:pPr>
      <w:r w:rsidRPr="006E15CC">
        <w:rPr>
          <w:rFonts w:hint="eastAsia"/>
          <w:b/>
          <w:color w:val="000000"/>
        </w:rPr>
        <w:t>各专业方向推免名额分配表:</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215"/>
        <w:gridCol w:w="3870"/>
        <w:gridCol w:w="1678"/>
      </w:tblGrid>
      <w:tr w:rsidR="001B4D65" w:rsidRPr="007C0CCF" w:rsidTr="0064403B">
        <w:trPr>
          <w:jc w:val="center"/>
        </w:trPr>
        <w:tc>
          <w:tcPr>
            <w:tcW w:w="2215" w:type="dxa"/>
            <w:vAlign w:val="center"/>
          </w:tcPr>
          <w:p w:rsidR="001B4D65" w:rsidRPr="001B4D65" w:rsidRDefault="001B4D65" w:rsidP="003276AC">
            <w:pPr>
              <w:pStyle w:val="a3"/>
              <w:spacing w:line="380" w:lineRule="exact"/>
              <w:ind w:firstLine="480"/>
              <w:rPr>
                <w:color w:val="000000"/>
              </w:rPr>
            </w:pPr>
            <w:r w:rsidRPr="001B4D65">
              <w:rPr>
                <w:rFonts w:hint="eastAsia"/>
                <w:color w:val="000000"/>
              </w:rPr>
              <w:t>学院</w:t>
            </w:r>
          </w:p>
        </w:tc>
        <w:tc>
          <w:tcPr>
            <w:tcW w:w="3870" w:type="dxa"/>
          </w:tcPr>
          <w:p w:rsidR="001B4D65" w:rsidRPr="001B4D65" w:rsidRDefault="001B4D65" w:rsidP="003276AC">
            <w:pPr>
              <w:pStyle w:val="a3"/>
              <w:spacing w:line="380" w:lineRule="exact"/>
              <w:ind w:firstLine="480"/>
              <w:rPr>
                <w:color w:val="000000"/>
              </w:rPr>
            </w:pPr>
            <w:r w:rsidRPr="001B4D65">
              <w:rPr>
                <w:rFonts w:hint="eastAsia"/>
                <w:color w:val="000000"/>
              </w:rPr>
              <w:t>专业（方向）</w:t>
            </w:r>
          </w:p>
        </w:tc>
        <w:tc>
          <w:tcPr>
            <w:tcW w:w="1678" w:type="dxa"/>
          </w:tcPr>
          <w:p w:rsidR="001B4D65" w:rsidRPr="001B4D65" w:rsidRDefault="001B4D65" w:rsidP="003276AC">
            <w:pPr>
              <w:pStyle w:val="a3"/>
              <w:spacing w:line="380" w:lineRule="exact"/>
              <w:ind w:firstLine="480"/>
              <w:rPr>
                <w:color w:val="000000"/>
              </w:rPr>
            </w:pPr>
            <w:r w:rsidRPr="001B4D65">
              <w:rPr>
                <w:rFonts w:hint="eastAsia"/>
                <w:color w:val="000000"/>
              </w:rPr>
              <w:t>名额</w:t>
            </w:r>
          </w:p>
        </w:tc>
      </w:tr>
      <w:tr w:rsidR="001B4D65" w:rsidRPr="007C0CCF" w:rsidTr="0064403B">
        <w:trPr>
          <w:jc w:val="center"/>
        </w:trPr>
        <w:tc>
          <w:tcPr>
            <w:tcW w:w="2215" w:type="dxa"/>
            <w:vMerge w:val="restart"/>
            <w:vAlign w:val="center"/>
          </w:tcPr>
          <w:p w:rsidR="001B4D65" w:rsidRPr="001B4D65" w:rsidRDefault="001B4D65" w:rsidP="003276AC">
            <w:pPr>
              <w:pStyle w:val="a3"/>
              <w:spacing w:line="380" w:lineRule="exact"/>
              <w:ind w:firstLine="480"/>
              <w:rPr>
                <w:color w:val="000000"/>
              </w:rPr>
            </w:pPr>
            <w:r w:rsidRPr="001B4D65">
              <w:rPr>
                <w:rFonts w:hint="eastAsia"/>
                <w:color w:val="000000"/>
              </w:rPr>
              <w:t>计算机学院</w:t>
            </w:r>
          </w:p>
        </w:tc>
        <w:tc>
          <w:tcPr>
            <w:tcW w:w="3870" w:type="dxa"/>
          </w:tcPr>
          <w:p w:rsidR="001B4D65" w:rsidRPr="001B4D65" w:rsidRDefault="001B4D65" w:rsidP="003276AC">
            <w:pPr>
              <w:pStyle w:val="a3"/>
              <w:spacing w:line="380" w:lineRule="exact"/>
              <w:ind w:firstLine="480"/>
              <w:rPr>
                <w:color w:val="000000"/>
              </w:rPr>
            </w:pPr>
            <w:r w:rsidRPr="001B4D65">
              <w:rPr>
                <w:rFonts w:hint="eastAsia"/>
                <w:color w:val="000000"/>
              </w:rPr>
              <w:t>计算机科学与技术</w:t>
            </w:r>
          </w:p>
        </w:tc>
        <w:tc>
          <w:tcPr>
            <w:tcW w:w="1678" w:type="dxa"/>
          </w:tcPr>
          <w:p w:rsidR="001B4D65" w:rsidRPr="001B4D65" w:rsidRDefault="001B4D65" w:rsidP="003276AC">
            <w:pPr>
              <w:pStyle w:val="a3"/>
              <w:spacing w:line="380" w:lineRule="exact"/>
              <w:ind w:firstLineChars="250" w:firstLine="600"/>
              <w:rPr>
                <w:color w:val="000000"/>
              </w:rPr>
            </w:pPr>
            <w:r w:rsidRPr="001B4D65">
              <w:rPr>
                <w:rFonts w:hint="eastAsia"/>
                <w:color w:val="000000"/>
              </w:rPr>
              <w:t>18</w:t>
            </w:r>
          </w:p>
        </w:tc>
      </w:tr>
      <w:tr w:rsidR="001B4D65" w:rsidRPr="007C0CCF" w:rsidTr="0064403B">
        <w:trPr>
          <w:jc w:val="center"/>
        </w:trPr>
        <w:tc>
          <w:tcPr>
            <w:tcW w:w="2215" w:type="dxa"/>
            <w:vMerge/>
            <w:vAlign w:val="center"/>
          </w:tcPr>
          <w:p w:rsidR="001B4D65" w:rsidRPr="001B4D65" w:rsidRDefault="001B4D65" w:rsidP="003276AC">
            <w:pPr>
              <w:pStyle w:val="a3"/>
              <w:spacing w:line="380" w:lineRule="exact"/>
              <w:ind w:firstLine="480"/>
              <w:rPr>
                <w:color w:val="000000"/>
              </w:rPr>
            </w:pPr>
          </w:p>
        </w:tc>
        <w:tc>
          <w:tcPr>
            <w:tcW w:w="3870" w:type="dxa"/>
          </w:tcPr>
          <w:p w:rsidR="001B4D65" w:rsidRPr="001B4D65" w:rsidRDefault="001B4D65" w:rsidP="003276AC">
            <w:pPr>
              <w:pStyle w:val="a3"/>
              <w:spacing w:line="380" w:lineRule="exact"/>
              <w:ind w:firstLine="480"/>
              <w:rPr>
                <w:color w:val="000000"/>
              </w:rPr>
            </w:pPr>
            <w:r w:rsidRPr="001B4D65">
              <w:rPr>
                <w:rFonts w:hint="eastAsia"/>
                <w:color w:val="000000"/>
              </w:rPr>
              <w:t>物联网工程</w:t>
            </w:r>
          </w:p>
        </w:tc>
        <w:tc>
          <w:tcPr>
            <w:tcW w:w="1678" w:type="dxa"/>
          </w:tcPr>
          <w:p w:rsidR="001B4D65" w:rsidRPr="001B4D65" w:rsidRDefault="001B4D65" w:rsidP="003276AC">
            <w:pPr>
              <w:pStyle w:val="a3"/>
              <w:spacing w:line="380" w:lineRule="exact"/>
              <w:ind w:firstLineChars="250" w:firstLine="600"/>
              <w:rPr>
                <w:color w:val="000000"/>
              </w:rPr>
            </w:pPr>
            <w:r w:rsidRPr="001B4D65">
              <w:rPr>
                <w:rFonts w:hint="eastAsia"/>
                <w:color w:val="000000"/>
              </w:rPr>
              <w:t>4</w:t>
            </w:r>
          </w:p>
        </w:tc>
      </w:tr>
      <w:tr w:rsidR="001B4D65" w:rsidRPr="007C0CCF" w:rsidTr="0064403B">
        <w:trPr>
          <w:jc w:val="center"/>
        </w:trPr>
        <w:tc>
          <w:tcPr>
            <w:tcW w:w="2215" w:type="dxa"/>
            <w:vMerge w:val="restart"/>
            <w:vAlign w:val="center"/>
          </w:tcPr>
          <w:p w:rsidR="001B4D65" w:rsidRPr="001B4D65" w:rsidRDefault="001B4D65" w:rsidP="003276AC">
            <w:pPr>
              <w:pStyle w:val="a3"/>
              <w:spacing w:line="380" w:lineRule="exact"/>
              <w:ind w:firstLine="480"/>
              <w:rPr>
                <w:color w:val="000000"/>
              </w:rPr>
            </w:pPr>
            <w:r w:rsidRPr="001B4D65">
              <w:rPr>
                <w:rFonts w:hint="eastAsia"/>
                <w:color w:val="000000"/>
              </w:rPr>
              <w:t>软件学院</w:t>
            </w:r>
          </w:p>
        </w:tc>
        <w:tc>
          <w:tcPr>
            <w:tcW w:w="3870" w:type="dxa"/>
          </w:tcPr>
          <w:p w:rsidR="001B4D65" w:rsidRPr="001B4D65" w:rsidRDefault="001B4D65" w:rsidP="003276AC">
            <w:pPr>
              <w:pStyle w:val="a3"/>
              <w:spacing w:line="380" w:lineRule="exact"/>
              <w:ind w:firstLine="480"/>
              <w:rPr>
                <w:color w:val="000000"/>
              </w:rPr>
            </w:pPr>
            <w:r w:rsidRPr="001B4D65">
              <w:rPr>
                <w:rFonts w:hint="eastAsia"/>
                <w:color w:val="000000"/>
              </w:rPr>
              <w:t>软件工程（软件工程）</w:t>
            </w:r>
          </w:p>
        </w:tc>
        <w:tc>
          <w:tcPr>
            <w:tcW w:w="1678" w:type="dxa"/>
          </w:tcPr>
          <w:p w:rsidR="001B4D65" w:rsidRPr="001B4D65" w:rsidRDefault="001B4D65" w:rsidP="0064403B">
            <w:pPr>
              <w:pStyle w:val="a3"/>
              <w:spacing w:line="380" w:lineRule="exact"/>
              <w:ind w:firstLineChars="250" w:firstLine="600"/>
              <w:rPr>
                <w:color w:val="000000"/>
              </w:rPr>
            </w:pPr>
            <w:r w:rsidRPr="001B4D65">
              <w:rPr>
                <w:rFonts w:hint="eastAsia"/>
                <w:color w:val="000000"/>
              </w:rPr>
              <w:t>15</w:t>
            </w:r>
          </w:p>
        </w:tc>
      </w:tr>
      <w:tr w:rsidR="001B4D65" w:rsidRPr="007C0CCF" w:rsidTr="0064403B">
        <w:trPr>
          <w:jc w:val="center"/>
        </w:trPr>
        <w:tc>
          <w:tcPr>
            <w:tcW w:w="2215" w:type="dxa"/>
            <w:vMerge/>
            <w:vAlign w:val="center"/>
          </w:tcPr>
          <w:p w:rsidR="001B4D65" w:rsidRPr="001B4D65" w:rsidRDefault="001B4D65" w:rsidP="003276AC">
            <w:pPr>
              <w:pStyle w:val="a3"/>
              <w:spacing w:line="380" w:lineRule="exact"/>
              <w:ind w:firstLine="480"/>
              <w:rPr>
                <w:color w:val="000000"/>
              </w:rPr>
            </w:pPr>
          </w:p>
        </w:tc>
        <w:tc>
          <w:tcPr>
            <w:tcW w:w="3870" w:type="dxa"/>
          </w:tcPr>
          <w:p w:rsidR="001B4D65" w:rsidRPr="001B4D65" w:rsidRDefault="001B4D65" w:rsidP="003276AC">
            <w:pPr>
              <w:pStyle w:val="a3"/>
              <w:spacing w:line="380" w:lineRule="exact"/>
              <w:ind w:firstLine="480"/>
              <w:rPr>
                <w:color w:val="000000"/>
              </w:rPr>
            </w:pPr>
            <w:r w:rsidRPr="001B4D65">
              <w:rPr>
                <w:rFonts w:hint="eastAsia"/>
                <w:color w:val="000000"/>
              </w:rPr>
              <w:t>软件工程（数字新媒体技术）</w:t>
            </w:r>
          </w:p>
        </w:tc>
        <w:tc>
          <w:tcPr>
            <w:tcW w:w="1678" w:type="dxa"/>
          </w:tcPr>
          <w:p w:rsidR="001B4D65" w:rsidRPr="001B4D65" w:rsidRDefault="001B4D65" w:rsidP="003276AC">
            <w:pPr>
              <w:pStyle w:val="a3"/>
              <w:spacing w:line="380" w:lineRule="exact"/>
              <w:ind w:firstLineChars="250" w:firstLine="600"/>
              <w:rPr>
                <w:color w:val="000000"/>
              </w:rPr>
            </w:pPr>
            <w:r w:rsidRPr="001B4D65">
              <w:rPr>
                <w:rFonts w:hint="eastAsia"/>
                <w:color w:val="000000"/>
              </w:rPr>
              <w:t>3</w:t>
            </w:r>
          </w:p>
        </w:tc>
      </w:tr>
      <w:tr w:rsidR="001B4D65" w:rsidRPr="007C0CCF" w:rsidTr="0064403B">
        <w:trPr>
          <w:jc w:val="center"/>
        </w:trPr>
        <w:tc>
          <w:tcPr>
            <w:tcW w:w="2215" w:type="dxa"/>
            <w:vMerge w:val="restart"/>
            <w:vAlign w:val="center"/>
          </w:tcPr>
          <w:p w:rsidR="001B4D65" w:rsidRPr="001B4D65" w:rsidRDefault="001B4D65" w:rsidP="003276AC">
            <w:pPr>
              <w:pStyle w:val="a3"/>
              <w:spacing w:line="380" w:lineRule="exact"/>
              <w:ind w:firstLine="480"/>
              <w:rPr>
                <w:color w:val="000000"/>
              </w:rPr>
            </w:pPr>
            <w:r w:rsidRPr="001B4D65">
              <w:rPr>
                <w:rFonts w:hint="eastAsia"/>
                <w:color w:val="000000"/>
              </w:rPr>
              <w:t>国家保密学院</w:t>
            </w:r>
          </w:p>
        </w:tc>
        <w:tc>
          <w:tcPr>
            <w:tcW w:w="3870" w:type="dxa"/>
          </w:tcPr>
          <w:p w:rsidR="001B4D65" w:rsidRPr="001B4D65" w:rsidRDefault="001B4D65" w:rsidP="003276AC">
            <w:pPr>
              <w:pStyle w:val="a3"/>
              <w:spacing w:line="380" w:lineRule="exact"/>
              <w:ind w:firstLine="480"/>
              <w:rPr>
                <w:color w:val="000000"/>
              </w:rPr>
            </w:pPr>
            <w:r w:rsidRPr="001B4D65">
              <w:rPr>
                <w:rFonts w:hint="eastAsia"/>
                <w:color w:val="000000"/>
              </w:rPr>
              <w:t>信息安全（保密管理）</w:t>
            </w:r>
          </w:p>
        </w:tc>
        <w:tc>
          <w:tcPr>
            <w:tcW w:w="1678" w:type="dxa"/>
          </w:tcPr>
          <w:p w:rsidR="001B4D65" w:rsidRPr="001B4D65" w:rsidRDefault="001B4D65" w:rsidP="003276AC">
            <w:pPr>
              <w:pStyle w:val="a3"/>
              <w:spacing w:line="380" w:lineRule="exact"/>
              <w:ind w:firstLineChars="250" w:firstLine="600"/>
              <w:rPr>
                <w:color w:val="000000"/>
              </w:rPr>
            </w:pPr>
            <w:r w:rsidRPr="001B4D65">
              <w:rPr>
                <w:rFonts w:hint="eastAsia"/>
                <w:color w:val="000000"/>
              </w:rPr>
              <w:t>4</w:t>
            </w:r>
          </w:p>
        </w:tc>
      </w:tr>
      <w:tr w:rsidR="001B4D65" w:rsidRPr="007C0CCF" w:rsidTr="0064403B">
        <w:trPr>
          <w:jc w:val="center"/>
        </w:trPr>
        <w:tc>
          <w:tcPr>
            <w:tcW w:w="2215" w:type="dxa"/>
            <w:vMerge/>
            <w:vAlign w:val="center"/>
          </w:tcPr>
          <w:p w:rsidR="001B4D65" w:rsidRPr="001B4D65" w:rsidRDefault="001B4D65" w:rsidP="003276AC">
            <w:pPr>
              <w:pStyle w:val="a3"/>
              <w:spacing w:line="380" w:lineRule="exact"/>
              <w:ind w:firstLine="480"/>
              <w:rPr>
                <w:color w:val="000000"/>
              </w:rPr>
            </w:pPr>
          </w:p>
        </w:tc>
        <w:tc>
          <w:tcPr>
            <w:tcW w:w="3870" w:type="dxa"/>
          </w:tcPr>
          <w:p w:rsidR="001B4D65" w:rsidRPr="001B4D65" w:rsidRDefault="001B4D65" w:rsidP="003276AC">
            <w:pPr>
              <w:pStyle w:val="a3"/>
              <w:spacing w:line="380" w:lineRule="exact"/>
              <w:ind w:firstLine="480"/>
              <w:rPr>
                <w:color w:val="000000"/>
              </w:rPr>
            </w:pPr>
            <w:r w:rsidRPr="001B4D65">
              <w:rPr>
                <w:rFonts w:hint="eastAsia"/>
                <w:color w:val="000000"/>
              </w:rPr>
              <w:t>信息安全（保密技术）</w:t>
            </w:r>
          </w:p>
        </w:tc>
        <w:tc>
          <w:tcPr>
            <w:tcW w:w="1678" w:type="dxa"/>
          </w:tcPr>
          <w:p w:rsidR="001B4D65" w:rsidRPr="001B4D65" w:rsidRDefault="001B4D65" w:rsidP="003276AC">
            <w:pPr>
              <w:pStyle w:val="a3"/>
              <w:spacing w:line="380" w:lineRule="exact"/>
              <w:ind w:firstLineChars="250" w:firstLine="600"/>
              <w:rPr>
                <w:color w:val="000000"/>
              </w:rPr>
            </w:pPr>
            <w:r w:rsidRPr="001B4D65">
              <w:rPr>
                <w:rFonts w:hint="eastAsia"/>
                <w:color w:val="000000"/>
              </w:rPr>
              <w:t>4</w:t>
            </w:r>
          </w:p>
        </w:tc>
      </w:tr>
    </w:tbl>
    <w:p w:rsidR="001B4D65" w:rsidRPr="00385115" w:rsidRDefault="001B4D65" w:rsidP="003276AC">
      <w:pPr>
        <w:pStyle w:val="a3"/>
        <w:spacing w:line="380" w:lineRule="exact"/>
        <w:ind w:firstLine="480"/>
        <w:rPr>
          <w:b/>
          <w:color w:val="000000"/>
        </w:rPr>
      </w:pPr>
      <w:r w:rsidRPr="00385115">
        <w:rPr>
          <w:rFonts w:hint="eastAsia"/>
          <w:b/>
          <w:color w:val="000000"/>
        </w:rPr>
        <w:t>注：专业</w:t>
      </w:r>
      <w:r w:rsidR="0064403B">
        <w:rPr>
          <w:rFonts w:hint="eastAsia"/>
          <w:b/>
          <w:color w:val="000000"/>
        </w:rPr>
        <w:t>（</w:t>
      </w:r>
      <w:r w:rsidR="0064403B" w:rsidRPr="00385115">
        <w:rPr>
          <w:rFonts w:hint="eastAsia"/>
          <w:b/>
          <w:color w:val="000000"/>
        </w:rPr>
        <w:t>方向</w:t>
      </w:r>
      <w:r w:rsidR="0064403B">
        <w:rPr>
          <w:rFonts w:hint="eastAsia"/>
          <w:b/>
          <w:color w:val="000000"/>
        </w:rPr>
        <w:t>）</w:t>
      </w:r>
      <w:r w:rsidRPr="00385115">
        <w:rPr>
          <w:rFonts w:hint="eastAsia"/>
          <w:b/>
          <w:color w:val="000000"/>
        </w:rPr>
        <w:t>名额</w:t>
      </w:r>
      <w:r w:rsidR="00385115" w:rsidRPr="00385115">
        <w:rPr>
          <w:rFonts w:hint="eastAsia"/>
          <w:b/>
          <w:color w:val="000000"/>
        </w:rPr>
        <w:t>=专业</w:t>
      </w:r>
      <w:r w:rsidR="0064403B">
        <w:rPr>
          <w:rFonts w:hint="eastAsia"/>
          <w:b/>
          <w:color w:val="000000"/>
        </w:rPr>
        <w:t>（</w:t>
      </w:r>
      <w:r w:rsidR="0064403B" w:rsidRPr="00385115">
        <w:rPr>
          <w:rFonts w:hint="eastAsia"/>
          <w:b/>
          <w:color w:val="000000"/>
        </w:rPr>
        <w:t>方向</w:t>
      </w:r>
      <w:r w:rsidR="0064403B">
        <w:rPr>
          <w:rFonts w:hint="eastAsia"/>
          <w:b/>
          <w:color w:val="000000"/>
        </w:rPr>
        <w:t>）</w:t>
      </w:r>
      <w:r w:rsidR="00385115" w:rsidRPr="00385115">
        <w:rPr>
          <w:rFonts w:hint="eastAsia"/>
          <w:b/>
          <w:color w:val="000000"/>
        </w:rPr>
        <w:t>人数×</w:t>
      </w:r>
      <w:r w:rsidR="00412190">
        <w:rPr>
          <w:rFonts w:hint="eastAsia"/>
          <w:b/>
          <w:color w:val="000000"/>
        </w:rPr>
        <w:t>（</w:t>
      </w:r>
      <w:r w:rsidR="00385115" w:rsidRPr="00385115">
        <w:rPr>
          <w:rFonts w:hint="eastAsia"/>
          <w:b/>
          <w:color w:val="000000"/>
        </w:rPr>
        <w:t>学院</w:t>
      </w:r>
      <w:r w:rsidR="00412190">
        <w:rPr>
          <w:rFonts w:hint="eastAsia"/>
          <w:b/>
          <w:color w:val="000000"/>
        </w:rPr>
        <w:t>推免</w:t>
      </w:r>
      <w:r w:rsidR="00385115" w:rsidRPr="00385115">
        <w:rPr>
          <w:rFonts w:hint="eastAsia"/>
          <w:b/>
          <w:color w:val="000000"/>
        </w:rPr>
        <w:t>总名额/∑各专业</w:t>
      </w:r>
      <w:r w:rsidR="0064403B">
        <w:rPr>
          <w:rFonts w:hint="eastAsia"/>
          <w:b/>
          <w:color w:val="000000"/>
        </w:rPr>
        <w:t>（方向）</w:t>
      </w:r>
      <w:r w:rsidR="00385115" w:rsidRPr="00385115">
        <w:rPr>
          <w:rFonts w:hint="eastAsia"/>
          <w:b/>
          <w:color w:val="000000"/>
        </w:rPr>
        <w:t>人数</w:t>
      </w:r>
      <w:r w:rsidR="00412190">
        <w:rPr>
          <w:rFonts w:hint="eastAsia"/>
          <w:b/>
          <w:color w:val="000000"/>
        </w:rPr>
        <w:t>）</w:t>
      </w:r>
    </w:p>
    <w:p w:rsidR="00572019" w:rsidRPr="00310C73" w:rsidRDefault="00572019" w:rsidP="003276AC">
      <w:pPr>
        <w:pStyle w:val="a3"/>
        <w:spacing w:line="380" w:lineRule="exact"/>
        <w:ind w:firstLine="480"/>
        <w:rPr>
          <w:color w:val="FF0000"/>
        </w:rPr>
      </w:pPr>
      <w:r>
        <w:rPr>
          <w:rFonts w:hint="eastAsia"/>
          <w:color w:val="000000"/>
        </w:rPr>
        <w:t>（二）服务国家发展战略人才推免：为主动对接国家发展战略需求，立足学校教</w:t>
      </w:r>
      <w:r w:rsidRPr="0064403B">
        <w:rPr>
          <w:rFonts w:hint="eastAsia"/>
        </w:rPr>
        <w:t>育教学和科研创新实际。服务国家发展战略人才推免名额4</w:t>
      </w:r>
      <w:r w:rsidR="003F22FF" w:rsidRPr="0064403B">
        <w:rPr>
          <w:rFonts w:hint="eastAsia"/>
        </w:rPr>
        <w:t>人</w:t>
      </w:r>
      <w:r w:rsidR="00D52034" w:rsidRPr="0064403B">
        <w:rPr>
          <w:rFonts w:hint="eastAsia"/>
        </w:rPr>
        <w:t>(名额分配</w:t>
      </w:r>
      <w:r w:rsidR="0064403B">
        <w:rPr>
          <w:rFonts w:hint="eastAsia"/>
        </w:rPr>
        <w:t>及遴选细则</w:t>
      </w:r>
      <w:r w:rsidR="00D52034" w:rsidRPr="0064403B">
        <w:rPr>
          <w:rFonts w:hint="eastAsia"/>
        </w:rPr>
        <w:t>见附件3)</w:t>
      </w:r>
      <w:r w:rsidRPr="0064403B">
        <w:rPr>
          <w:rFonts w:hint="eastAsia"/>
        </w:rPr>
        <w:t>。</w:t>
      </w:r>
    </w:p>
    <w:p w:rsidR="00572019" w:rsidRDefault="00572019" w:rsidP="003276AC">
      <w:pPr>
        <w:pStyle w:val="a3"/>
        <w:spacing w:line="380" w:lineRule="exact"/>
        <w:ind w:firstLine="480"/>
        <w:rPr>
          <w:color w:val="000000"/>
        </w:rPr>
      </w:pPr>
      <w:r>
        <w:rPr>
          <w:rFonts w:hint="eastAsia"/>
          <w:color w:val="000000"/>
        </w:rPr>
        <w:t>（三）个性化人才推免：个性化人才推免是对学习成绩良好，在某些专业或学术方面具有突出才能的学生的推免。个性化人才推免名额为6人</w:t>
      </w:r>
      <w:r w:rsidR="0064403B" w:rsidRPr="0064403B">
        <w:rPr>
          <w:rFonts w:hint="eastAsia"/>
        </w:rPr>
        <w:t>(</w:t>
      </w:r>
      <w:r w:rsidR="0064403B">
        <w:rPr>
          <w:rFonts w:hint="eastAsia"/>
        </w:rPr>
        <w:t>遴选细则</w:t>
      </w:r>
      <w:r w:rsidR="0064403B" w:rsidRPr="0064403B">
        <w:rPr>
          <w:rFonts w:hint="eastAsia"/>
        </w:rPr>
        <w:t>见附件</w:t>
      </w:r>
      <w:r w:rsidR="0064403B">
        <w:rPr>
          <w:rFonts w:hint="eastAsia"/>
        </w:rPr>
        <w:t>4</w:t>
      </w:r>
      <w:r w:rsidR="0064403B" w:rsidRPr="0064403B">
        <w:rPr>
          <w:rFonts w:hint="eastAsia"/>
        </w:rPr>
        <w:t>)</w:t>
      </w:r>
      <w:r>
        <w:rPr>
          <w:rFonts w:hint="eastAsia"/>
          <w:color w:val="000000"/>
        </w:rPr>
        <w:t>。</w:t>
      </w:r>
    </w:p>
    <w:p w:rsidR="00572019" w:rsidRDefault="00572019" w:rsidP="003276AC">
      <w:pPr>
        <w:pStyle w:val="a3"/>
        <w:spacing w:line="380" w:lineRule="exact"/>
        <w:ind w:firstLine="480"/>
      </w:pPr>
      <w:r>
        <w:rPr>
          <w:rFonts w:hint="eastAsia"/>
          <w:color w:val="000000"/>
        </w:rPr>
        <w:t>（四）陈赓班学优推免、研究生支教团推免、助理辅导员推免、教育部直属师范大学接收推免、国防科工招生单位等推免工作参照</w:t>
      </w:r>
      <w:r>
        <w:rPr>
          <w:rFonts w:hint="eastAsia"/>
        </w:rPr>
        <w:t>学校《关于推荐2018年免试攻读硕士学位研究生工作的通知》（哈工程办发【2017】9号）执行。</w:t>
      </w:r>
    </w:p>
    <w:p w:rsidR="00572019" w:rsidRPr="0064403B" w:rsidRDefault="00572019" w:rsidP="003276AC">
      <w:pPr>
        <w:pStyle w:val="a3"/>
        <w:spacing w:line="380" w:lineRule="exact"/>
        <w:ind w:firstLine="480"/>
        <w:rPr>
          <w:b/>
        </w:rPr>
      </w:pPr>
      <w:r w:rsidRPr="0064403B">
        <w:rPr>
          <w:rFonts w:hint="eastAsia"/>
          <w:b/>
        </w:rPr>
        <w:t>我院推免生只可选择（一）至（四）项目中的一种进行申报，推免名额不区分学术学位和专业学位类型。</w:t>
      </w:r>
    </w:p>
    <w:p w:rsidR="00572019" w:rsidRDefault="00572019" w:rsidP="003276AC">
      <w:pPr>
        <w:pStyle w:val="a3"/>
        <w:spacing w:line="380" w:lineRule="exact"/>
        <w:ind w:firstLine="480"/>
      </w:pPr>
      <w:r>
        <w:rPr>
          <w:rFonts w:hint="eastAsia"/>
        </w:rPr>
        <w:t>同时，根据国家有关规定，我院获得推免资格的学生可申报学校的“硕博一体化”项目，具体参照学校《关于推荐2018年免试攻读硕士学位研究生工作的通知》（哈工程办发【2017】9号）执行。</w:t>
      </w:r>
    </w:p>
    <w:p w:rsidR="00572019" w:rsidRDefault="00572019" w:rsidP="003276AC">
      <w:pPr>
        <w:pStyle w:val="a3"/>
        <w:spacing w:line="380" w:lineRule="exact"/>
        <w:ind w:firstLine="480"/>
      </w:pPr>
      <w:r>
        <w:rPr>
          <w:rFonts w:hint="eastAsia"/>
        </w:rPr>
        <w:t>三、推免条件</w:t>
      </w:r>
    </w:p>
    <w:p w:rsidR="00572019" w:rsidRDefault="00572019" w:rsidP="003276AC">
      <w:pPr>
        <w:pStyle w:val="a3"/>
        <w:spacing w:line="380" w:lineRule="exact"/>
        <w:ind w:firstLine="480"/>
      </w:pPr>
      <w:r>
        <w:rPr>
          <w:rFonts w:hint="eastAsia"/>
        </w:rPr>
        <w:t>（一）基本条件：</w:t>
      </w:r>
    </w:p>
    <w:p w:rsidR="00572019" w:rsidRDefault="00572019" w:rsidP="003276AC">
      <w:pPr>
        <w:pStyle w:val="a3"/>
        <w:spacing w:line="380" w:lineRule="exact"/>
        <w:ind w:firstLine="480"/>
      </w:pPr>
      <w:r>
        <w:rPr>
          <w:rFonts w:hint="eastAsia"/>
        </w:rPr>
        <w:t>1.具有高尚的爱国主义情操和集体主义精神，社会主义信念坚定，社会责任感强，遵纪守法，积极向上，身心健康。</w:t>
      </w:r>
    </w:p>
    <w:p w:rsidR="00572019" w:rsidRDefault="00572019" w:rsidP="003276AC">
      <w:pPr>
        <w:pStyle w:val="a3"/>
        <w:spacing w:line="380" w:lineRule="exact"/>
        <w:ind w:firstLine="480"/>
      </w:pPr>
      <w:r>
        <w:rPr>
          <w:rFonts w:hint="eastAsia"/>
        </w:rPr>
        <w:t>2.诚实守信，学风端正，品行表现优良，无任何考试作弊和剽窃他人学术成果记录，无任何违法违纪受处分记录。</w:t>
      </w:r>
    </w:p>
    <w:p w:rsidR="00572019" w:rsidRDefault="00572019" w:rsidP="003276AC">
      <w:pPr>
        <w:pStyle w:val="a3"/>
        <w:spacing w:line="380" w:lineRule="exact"/>
        <w:ind w:firstLine="480"/>
      </w:pPr>
      <w:r>
        <w:rPr>
          <w:rFonts w:hint="eastAsia"/>
        </w:rPr>
        <w:t>3.国家普通本科生招生计划录取的应届毕业生。</w:t>
      </w:r>
    </w:p>
    <w:p w:rsidR="00572019" w:rsidRDefault="00572019" w:rsidP="003276AC">
      <w:pPr>
        <w:pStyle w:val="a3"/>
        <w:spacing w:line="380" w:lineRule="exact"/>
        <w:ind w:firstLine="480"/>
      </w:pPr>
      <w:r>
        <w:rPr>
          <w:rFonts w:hint="eastAsia"/>
        </w:rPr>
        <w:lastRenderedPageBreak/>
        <w:t>4.符合以上条件的定向学生必须征得定向单位的书面同意，方可推免。</w:t>
      </w:r>
    </w:p>
    <w:p w:rsidR="00572019" w:rsidRDefault="00572019" w:rsidP="003276AC">
      <w:pPr>
        <w:pStyle w:val="a3"/>
        <w:spacing w:line="380" w:lineRule="exact"/>
        <w:ind w:firstLine="480"/>
      </w:pPr>
      <w:r>
        <w:rPr>
          <w:rFonts w:hint="eastAsia"/>
        </w:rPr>
        <w:t>（二）学优推免需符合以下条件：勤奋学习，刻苦钻研，成绩优异，综合平均成绩排名靠前。</w:t>
      </w:r>
    </w:p>
    <w:p w:rsidR="00572019" w:rsidRDefault="00572019" w:rsidP="003276AC">
      <w:pPr>
        <w:pStyle w:val="a3"/>
        <w:spacing w:line="380" w:lineRule="exact"/>
        <w:ind w:firstLine="480"/>
      </w:pPr>
      <w:r>
        <w:rPr>
          <w:rFonts w:hint="eastAsia"/>
        </w:rPr>
        <w:t>学优推免生可在学习成绩的基础上加分后，优先推荐。</w:t>
      </w:r>
    </w:p>
    <w:p w:rsidR="00572019" w:rsidRDefault="00572019" w:rsidP="003276AC">
      <w:pPr>
        <w:pStyle w:val="a3"/>
        <w:numPr>
          <w:ilvl w:val="0"/>
          <w:numId w:val="1"/>
        </w:numPr>
        <w:spacing w:line="380" w:lineRule="exact"/>
      </w:pPr>
      <w:r>
        <w:rPr>
          <w:rFonts w:hint="eastAsia"/>
        </w:rPr>
        <w:t>获省级以上表彰的优秀学生、干部，在省级（或国家级）文艺体育竞赛中有突出贡献者分别由校团委、学生工作部（处）、校推免生遴选工作办公室和体育部负责认定，上述相关部门将于9月13日公布加分名单及建议加分值。</w:t>
      </w:r>
    </w:p>
    <w:p w:rsidR="00572019" w:rsidRDefault="00572019" w:rsidP="003276AC">
      <w:pPr>
        <w:pStyle w:val="a3"/>
        <w:numPr>
          <w:ilvl w:val="0"/>
          <w:numId w:val="1"/>
        </w:numPr>
        <w:spacing w:line="380" w:lineRule="exact"/>
      </w:pPr>
      <w:r>
        <w:rPr>
          <w:rFonts w:hint="eastAsia"/>
        </w:rPr>
        <w:t>学院将对上述加分按照</w:t>
      </w:r>
      <w:r w:rsidR="0064403B">
        <w:rPr>
          <w:rFonts w:hint="eastAsia"/>
        </w:rPr>
        <w:t>学校相关部门公布的</w:t>
      </w:r>
      <w:r>
        <w:rPr>
          <w:rFonts w:hint="eastAsia"/>
        </w:rPr>
        <w:t>建议加分值执行。</w:t>
      </w:r>
    </w:p>
    <w:p w:rsidR="00572019" w:rsidRPr="00412190" w:rsidRDefault="00572019" w:rsidP="003276AC">
      <w:pPr>
        <w:pStyle w:val="a3"/>
        <w:numPr>
          <w:ilvl w:val="0"/>
          <w:numId w:val="1"/>
        </w:numPr>
        <w:spacing w:line="380" w:lineRule="exact"/>
      </w:pPr>
      <w:r>
        <w:rPr>
          <w:rFonts w:hint="eastAsia"/>
        </w:rPr>
        <w:t>其他加分</w:t>
      </w:r>
      <w:r w:rsidR="00CF1CC7">
        <w:rPr>
          <w:rFonts w:hint="eastAsia"/>
        </w:rPr>
        <w:t>按照学院“</w:t>
      </w:r>
      <w:r w:rsidR="00CF1CC7" w:rsidRPr="00CF1CC7">
        <w:rPr>
          <w:rFonts w:hint="eastAsia"/>
        </w:rPr>
        <w:t>关于推荐免试攻读硕士学位研究生的管理规定</w:t>
      </w:r>
      <w:r w:rsidR="00CF1CC7">
        <w:rPr>
          <w:rFonts w:hint="eastAsia"/>
        </w:rPr>
        <w:t>”（</w:t>
      </w:r>
      <w:r w:rsidR="003F22FF">
        <w:rPr>
          <w:rFonts w:hint="eastAsia"/>
        </w:rPr>
        <w:t>附件1</w:t>
      </w:r>
      <w:r w:rsidR="00CF1CC7">
        <w:rPr>
          <w:rFonts w:hint="eastAsia"/>
        </w:rPr>
        <w:t>）文件</w:t>
      </w:r>
      <w:r w:rsidR="00CF1CC7" w:rsidRPr="00412190">
        <w:rPr>
          <w:rFonts w:hint="eastAsia"/>
        </w:rPr>
        <w:t>及“关于推荐免试攻读硕士学位研究生的管理规定（补充）”（</w:t>
      </w:r>
      <w:r w:rsidR="003F22FF">
        <w:rPr>
          <w:rFonts w:hint="eastAsia"/>
        </w:rPr>
        <w:t>附件2</w:t>
      </w:r>
      <w:r w:rsidR="00CF1CC7" w:rsidRPr="00412190">
        <w:rPr>
          <w:rFonts w:hint="eastAsia"/>
        </w:rPr>
        <w:t>）文件进行认定。</w:t>
      </w:r>
    </w:p>
    <w:p w:rsidR="00CF1CC7" w:rsidRPr="00412190" w:rsidRDefault="00CF1CC7" w:rsidP="003276AC">
      <w:pPr>
        <w:pStyle w:val="a3"/>
        <w:numPr>
          <w:ilvl w:val="0"/>
          <w:numId w:val="1"/>
        </w:numPr>
        <w:spacing w:line="380" w:lineRule="exact"/>
      </w:pPr>
      <w:r w:rsidRPr="00412190">
        <w:rPr>
          <w:rFonts w:hint="eastAsia"/>
        </w:rPr>
        <w:t>如学院相关推免免试攻读硕士学位研究生</w:t>
      </w:r>
      <w:r w:rsidRPr="00CF1CC7">
        <w:rPr>
          <w:rFonts w:hint="eastAsia"/>
        </w:rPr>
        <w:t>的管理规定</w:t>
      </w:r>
      <w:r>
        <w:rPr>
          <w:rFonts w:hint="eastAsia"/>
        </w:rPr>
        <w:t>与学校《关于推荐2018年免试攻读硕士学位研究生工作的通知》（哈工程办发【2017】9号）</w:t>
      </w:r>
      <w:r w:rsidR="0064403B">
        <w:rPr>
          <w:rFonts w:hint="eastAsia"/>
        </w:rPr>
        <w:t>内容</w:t>
      </w:r>
      <w:r>
        <w:rPr>
          <w:rFonts w:hint="eastAsia"/>
        </w:rPr>
        <w:t>相悖或不一致情况，以学校《关于推荐2018年免试攻读硕士</w:t>
      </w:r>
      <w:r w:rsidRPr="00412190">
        <w:rPr>
          <w:rFonts w:hint="eastAsia"/>
        </w:rPr>
        <w:t>学位研究生工作的通知》（哈工程办发【2017】9号）为准。</w:t>
      </w:r>
    </w:p>
    <w:p w:rsidR="00CF1CC7" w:rsidRPr="00412190" w:rsidRDefault="00CF1CC7" w:rsidP="003276AC">
      <w:pPr>
        <w:pStyle w:val="a3"/>
        <w:numPr>
          <w:ilvl w:val="0"/>
          <w:numId w:val="1"/>
        </w:numPr>
        <w:spacing w:line="380" w:lineRule="exact"/>
      </w:pPr>
      <w:r w:rsidRPr="00412190">
        <w:rPr>
          <w:rFonts w:hint="eastAsia"/>
        </w:rPr>
        <w:t>对于同一名学生所有因素的加分综合不得超过3分。</w:t>
      </w:r>
    </w:p>
    <w:p w:rsidR="00CF1CC7" w:rsidRDefault="00CF1CC7" w:rsidP="003276AC">
      <w:pPr>
        <w:pStyle w:val="a3"/>
        <w:spacing w:line="380" w:lineRule="exact"/>
        <w:ind w:firstLine="480"/>
      </w:pPr>
      <w:r>
        <w:rPr>
          <w:rFonts w:hint="eastAsia"/>
        </w:rPr>
        <w:t>（三）服务国家战略人才推免条件：除符合学优推免基本条件外，该项目学生需获得</w:t>
      </w:r>
      <w:r w:rsidR="003F22FF">
        <w:rPr>
          <w:rFonts w:hint="eastAsia"/>
        </w:rPr>
        <w:t>本</w:t>
      </w:r>
      <w:r>
        <w:rPr>
          <w:rFonts w:hint="eastAsia"/>
        </w:rPr>
        <w:t>学院导师的同意接收意见。</w:t>
      </w:r>
    </w:p>
    <w:p w:rsidR="00DE11F1" w:rsidRDefault="00CF1CC7" w:rsidP="0064403B">
      <w:pPr>
        <w:pStyle w:val="a3"/>
        <w:spacing w:line="380" w:lineRule="exact"/>
        <w:ind w:firstLine="480"/>
      </w:pPr>
      <w:r>
        <w:rPr>
          <w:rFonts w:hint="eastAsia"/>
        </w:rPr>
        <w:t>服务国家战略人才推免生可在</w:t>
      </w:r>
      <w:r w:rsidR="0064403B">
        <w:rPr>
          <w:rFonts w:hint="eastAsia"/>
        </w:rPr>
        <w:t>学习成绩的基础上加分后，优先推免。加分原则与学优推免生保持一致，</w:t>
      </w:r>
      <w:r w:rsidR="00DE11F1">
        <w:rPr>
          <w:rFonts w:hint="eastAsia"/>
        </w:rPr>
        <w:t>具体</w:t>
      </w:r>
      <w:r w:rsidR="0064403B">
        <w:rPr>
          <w:rFonts w:hint="eastAsia"/>
        </w:rPr>
        <w:t>工作</w:t>
      </w:r>
      <w:r w:rsidR="00DE11F1">
        <w:rPr>
          <w:rFonts w:hint="eastAsia"/>
        </w:rPr>
        <w:t>安排参照附件3。</w:t>
      </w:r>
    </w:p>
    <w:p w:rsidR="00CF1CC7" w:rsidRDefault="00CF1CC7" w:rsidP="003276AC">
      <w:pPr>
        <w:pStyle w:val="a3"/>
        <w:spacing w:line="380" w:lineRule="exact"/>
        <w:ind w:firstLine="480"/>
      </w:pPr>
      <w:r>
        <w:rPr>
          <w:rFonts w:hint="eastAsia"/>
        </w:rPr>
        <w:t>（四）个性化人才推免需符合以下条件：</w:t>
      </w:r>
    </w:p>
    <w:p w:rsidR="00CF1CC7" w:rsidRDefault="00CF1CC7" w:rsidP="003276AC">
      <w:pPr>
        <w:pStyle w:val="a3"/>
        <w:spacing w:line="380" w:lineRule="exact"/>
        <w:ind w:firstLine="480"/>
      </w:pPr>
      <w:r>
        <w:rPr>
          <w:rFonts w:hint="eastAsia"/>
        </w:rPr>
        <w:t>1.学术研究兴趣浓厚，有较强的创新意识、创新能力和专业能力倾向。</w:t>
      </w:r>
    </w:p>
    <w:p w:rsidR="00CF1CC7" w:rsidRDefault="00CF1CC7" w:rsidP="003276AC">
      <w:pPr>
        <w:pStyle w:val="a3"/>
        <w:spacing w:line="380" w:lineRule="exact"/>
        <w:ind w:firstLine="480"/>
      </w:pPr>
      <w:r>
        <w:rPr>
          <w:rFonts w:hint="eastAsia"/>
        </w:rPr>
        <w:t>2.申请个性化人才推免的学生必修课综合平均成绩必须在65分以上（含65分）。</w:t>
      </w:r>
    </w:p>
    <w:p w:rsidR="00CF1CC7" w:rsidRDefault="00CF1CC7" w:rsidP="003276AC">
      <w:pPr>
        <w:pStyle w:val="a3"/>
        <w:spacing w:line="380" w:lineRule="exact"/>
        <w:ind w:firstLine="480"/>
      </w:pPr>
      <w:r>
        <w:rPr>
          <w:rFonts w:hint="eastAsia"/>
        </w:rPr>
        <w:t>3.必修课无未通过课程。</w:t>
      </w:r>
    </w:p>
    <w:p w:rsidR="00CF1CC7" w:rsidRDefault="00CF1CC7" w:rsidP="003276AC">
      <w:pPr>
        <w:pStyle w:val="a3"/>
        <w:spacing w:line="380" w:lineRule="exact"/>
        <w:ind w:firstLine="480"/>
      </w:pPr>
      <w:r>
        <w:rPr>
          <w:rFonts w:hint="eastAsia"/>
        </w:rPr>
        <w:t>4.作为主要成员参加各类省级以上（含省级）学术科技创新竞赛，荣获省级三等奖以上奖励1项（团队参赛省级一等奖以上前5名、省级二等奖前4名、省级三等奖前3名有效）。学生参加的学术科技创新竞赛最多认定5项。</w:t>
      </w:r>
    </w:p>
    <w:p w:rsidR="00CF1CC7" w:rsidRDefault="00CF1CC7" w:rsidP="003276AC">
      <w:pPr>
        <w:pStyle w:val="a3"/>
        <w:spacing w:line="380" w:lineRule="exact"/>
        <w:ind w:firstLine="480"/>
      </w:pPr>
      <w:r>
        <w:rPr>
          <w:rFonts w:hint="eastAsia"/>
        </w:rPr>
        <w:lastRenderedPageBreak/>
        <w:t>根据《关于开展哈尔滨工程大学大学生校外创新创业竞赛获奖项目认定的通知》要求，个性化推免学生的学术科技竞赛获奖情况需经过共青团哈尔滨工程大学委员会认定，未认定的项目不能作为个性化推免的依据。学院按照</w:t>
      </w:r>
      <w:r w:rsidR="003F22FF">
        <w:rPr>
          <w:rFonts w:hint="eastAsia"/>
        </w:rPr>
        <w:t>校</w:t>
      </w:r>
      <w:r>
        <w:rPr>
          <w:rFonts w:hint="eastAsia"/>
        </w:rPr>
        <w:t>《学术科技创新竞赛获奖得分分值对应表》核算学生学术科技竞赛获奖得分。</w:t>
      </w:r>
    </w:p>
    <w:p w:rsidR="0064403B" w:rsidRDefault="00CF1CC7" w:rsidP="0064403B">
      <w:pPr>
        <w:pStyle w:val="a3"/>
        <w:spacing w:line="380" w:lineRule="exact"/>
        <w:ind w:firstLine="480"/>
      </w:pPr>
      <w:r>
        <w:rPr>
          <w:rFonts w:hint="eastAsia"/>
        </w:rPr>
        <w:t>5.在国家大学生</w:t>
      </w:r>
      <w:r w:rsidR="00F52717">
        <w:rPr>
          <w:rFonts w:hint="eastAsia"/>
        </w:rPr>
        <w:t>创新</w:t>
      </w:r>
      <w:r w:rsidR="00FB1BE7">
        <w:rPr>
          <w:rFonts w:hint="eastAsia"/>
        </w:rPr>
        <w:t>创业训练项目、论文、专利等其他学术研究等方面取得突出成绩者，由各学院审核，合格者可申请个性化人才推免。其中，国家大学生创新创业训练项目由本科生院负责认定。</w:t>
      </w:r>
    </w:p>
    <w:p w:rsidR="00DE11F1" w:rsidRDefault="00FB1BE7" w:rsidP="0064403B">
      <w:pPr>
        <w:pStyle w:val="a3"/>
        <w:spacing w:line="380" w:lineRule="exact"/>
        <w:ind w:firstLine="480"/>
      </w:pPr>
      <w:r>
        <w:rPr>
          <w:rFonts w:hint="eastAsia"/>
        </w:rPr>
        <w:t>6.个性化人才推免生需参加</w:t>
      </w:r>
      <w:r>
        <w:t>推免生遴选工作领导小组组织的自辩及质询</w:t>
      </w:r>
      <w:r>
        <w:rPr>
          <w:rFonts w:hint="eastAsia"/>
        </w:rPr>
        <w:t>，将综合考虑学生的科创参与情况、学术研究情况及综合</w:t>
      </w:r>
      <w:r w:rsidR="0064403B">
        <w:rPr>
          <w:rFonts w:hint="eastAsia"/>
        </w:rPr>
        <w:t>平均成绩，强化对学生创新科研潜质和专业能力倾向的考核，择优录取，</w:t>
      </w:r>
      <w:r w:rsidR="00DE11F1">
        <w:rPr>
          <w:rFonts w:hint="eastAsia"/>
        </w:rPr>
        <w:t>具体安排参照附件4。</w:t>
      </w:r>
    </w:p>
    <w:p w:rsidR="00FB1BE7" w:rsidRDefault="00FB1BE7" w:rsidP="003276AC">
      <w:pPr>
        <w:pStyle w:val="a3"/>
        <w:spacing w:line="380" w:lineRule="exact"/>
        <w:ind w:firstLine="480"/>
      </w:pPr>
      <w:r>
        <w:rPr>
          <w:rFonts w:hint="eastAsia"/>
        </w:rPr>
        <w:t>（五）国防生推免条件</w:t>
      </w:r>
    </w:p>
    <w:p w:rsidR="00FB1BE7" w:rsidRDefault="00FB1BE7" w:rsidP="003276AC">
      <w:pPr>
        <w:pStyle w:val="a3"/>
        <w:spacing w:line="380" w:lineRule="exact"/>
        <w:ind w:firstLine="480"/>
      </w:pPr>
      <w:r>
        <w:rPr>
          <w:rFonts w:hint="eastAsia"/>
        </w:rPr>
        <w:t>以学校《关于推荐2018年免试攻读硕士学位研究生工作的通知》（哈工程办发【2017】9号）为准。</w:t>
      </w:r>
    </w:p>
    <w:p w:rsidR="00FB1BE7" w:rsidRDefault="00FB1BE7" w:rsidP="003276AC">
      <w:pPr>
        <w:pStyle w:val="a3"/>
        <w:spacing w:line="380" w:lineRule="exact"/>
        <w:ind w:firstLine="480"/>
      </w:pPr>
      <w:r>
        <w:rPr>
          <w:rFonts w:hint="eastAsia"/>
        </w:rPr>
        <w:t>四、推免工作总体安排</w:t>
      </w:r>
    </w:p>
    <w:p w:rsidR="00FB1BE7" w:rsidRDefault="00FB1BE7" w:rsidP="003276AC">
      <w:pPr>
        <w:pStyle w:val="a3"/>
        <w:spacing w:line="380" w:lineRule="exact"/>
        <w:ind w:firstLine="480"/>
        <w:rPr>
          <w:bCs/>
        </w:rPr>
      </w:pPr>
      <w:r>
        <w:rPr>
          <w:rFonts w:hint="eastAsia"/>
        </w:rPr>
        <w:t>经学院党政联席会审议通过，本</w:t>
      </w:r>
      <w:r w:rsidRPr="00FB1BE7">
        <w:rPr>
          <w:rFonts w:hint="eastAsia"/>
          <w:bCs/>
        </w:rPr>
        <w:t>实施细则</w:t>
      </w:r>
      <w:r>
        <w:rPr>
          <w:rFonts w:hint="eastAsia"/>
          <w:bCs/>
        </w:rPr>
        <w:t>于2013年9月1</w:t>
      </w:r>
      <w:r w:rsidR="0064403B">
        <w:rPr>
          <w:rFonts w:hint="eastAsia"/>
          <w:bCs/>
        </w:rPr>
        <w:t>3</w:t>
      </w:r>
      <w:r>
        <w:rPr>
          <w:rFonts w:hint="eastAsia"/>
          <w:bCs/>
        </w:rPr>
        <w:t>日正式向本学院师生公布执行。</w:t>
      </w:r>
    </w:p>
    <w:p w:rsidR="00FB1BE7" w:rsidRDefault="00FB1BE7" w:rsidP="003276AC">
      <w:pPr>
        <w:pStyle w:val="a3"/>
        <w:spacing w:line="380" w:lineRule="exact"/>
        <w:ind w:firstLine="480"/>
        <w:rPr>
          <w:bCs/>
        </w:rPr>
      </w:pPr>
      <w:r>
        <w:rPr>
          <w:rFonts w:hint="eastAsia"/>
          <w:bCs/>
        </w:rPr>
        <w:t>学院根据校推免生遴选工作领导小组分配的名额，以推免评审小组会议决议的形式确定各专业</w:t>
      </w:r>
      <w:r w:rsidR="00B42717">
        <w:rPr>
          <w:rFonts w:hint="eastAsia"/>
          <w:bCs/>
        </w:rPr>
        <w:t>学优推免生</w:t>
      </w:r>
      <w:r>
        <w:rPr>
          <w:rFonts w:hint="eastAsia"/>
          <w:bCs/>
        </w:rPr>
        <w:t>分配名额。</w:t>
      </w:r>
      <w:r w:rsidR="00B42717">
        <w:rPr>
          <w:rFonts w:hint="eastAsia"/>
          <w:bCs/>
        </w:rPr>
        <w:t>同时，组织个性化、服务国家发展战略人才的答辩工作，全程将录音录像，以备核查。</w:t>
      </w:r>
    </w:p>
    <w:p w:rsidR="00B42717" w:rsidRDefault="003F22FF" w:rsidP="003276AC">
      <w:pPr>
        <w:pStyle w:val="a3"/>
        <w:spacing w:line="380" w:lineRule="exact"/>
        <w:ind w:firstLine="480"/>
        <w:rPr>
          <w:bCs/>
        </w:rPr>
      </w:pPr>
      <w:r>
        <w:rPr>
          <w:rFonts w:hint="eastAsia"/>
          <w:bCs/>
        </w:rPr>
        <w:t>最终，学院将以</w:t>
      </w:r>
      <w:r w:rsidR="00B42717">
        <w:rPr>
          <w:rFonts w:hint="eastAsia"/>
          <w:bCs/>
        </w:rPr>
        <w:t>推免评审小组会议决议的形式确定拟推荐名单，公示3天，听取意见。拟推荐名单经公示无异议后，将推免评审小组决议和拟推荐名单于9月21日前报送校推免生遴选工作办公室。</w:t>
      </w:r>
    </w:p>
    <w:p w:rsidR="00B42717" w:rsidRDefault="00B42717" w:rsidP="003276AC">
      <w:pPr>
        <w:pStyle w:val="a3"/>
        <w:spacing w:line="380" w:lineRule="exact"/>
        <w:ind w:firstLine="480"/>
      </w:pPr>
      <w:r>
        <w:rPr>
          <w:rFonts w:hint="eastAsia"/>
          <w:bCs/>
        </w:rPr>
        <w:t>有关获得我校推免生资格并报考我校可享受优惠政策参见</w:t>
      </w:r>
      <w:r>
        <w:rPr>
          <w:rFonts w:hint="eastAsia"/>
        </w:rPr>
        <w:t>学校《关于推荐2018年免试攻读硕士学位研究生工作的通知》（哈工程办发【2017】9号）。</w:t>
      </w:r>
    </w:p>
    <w:p w:rsidR="00FB1BE7" w:rsidRDefault="008E1B3A" w:rsidP="003276AC">
      <w:pPr>
        <w:pStyle w:val="a3"/>
        <w:spacing w:line="380" w:lineRule="exact"/>
        <w:ind w:firstLine="480"/>
      </w:pPr>
      <w:r>
        <w:rPr>
          <w:rFonts w:hint="eastAsia"/>
        </w:rPr>
        <w:t>推荐免试硕士学位研究生工作是全国硕士研究生招生工作的重要组成部分，也是培养拔尖创新人才的重要保证。</w:t>
      </w:r>
      <w:r w:rsidR="00B42717">
        <w:rPr>
          <w:rFonts w:hint="eastAsia"/>
        </w:rPr>
        <w:t>为确保推免工作的公开公正，学院设立推免工作监督</w:t>
      </w:r>
      <w:r w:rsidR="00412190">
        <w:rPr>
          <w:rFonts w:hint="eastAsia"/>
        </w:rPr>
        <w:t>检查</w:t>
      </w:r>
      <w:r>
        <w:rPr>
          <w:rFonts w:hint="eastAsia"/>
        </w:rPr>
        <w:t>领导小组。</w:t>
      </w:r>
    </w:p>
    <w:p w:rsidR="003F22FF" w:rsidRDefault="003F22FF" w:rsidP="003276AC">
      <w:pPr>
        <w:pStyle w:val="a3"/>
        <w:spacing w:line="380" w:lineRule="exact"/>
        <w:ind w:firstLine="480"/>
      </w:pPr>
    </w:p>
    <w:p w:rsidR="008E1B3A" w:rsidRDefault="0064403B" w:rsidP="003276AC">
      <w:pPr>
        <w:pStyle w:val="a3"/>
        <w:spacing w:line="380" w:lineRule="exact"/>
        <w:ind w:firstLine="480"/>
      </w:pPr>
      <w:r>
        <w:rPr>
          <w:rFonts w:hint="eastAsia"/>
        </w:rPr>
        <w:lastRenderedPageBreak/>
        <w:t>组长</w:t>
      </w:r>
      <w:r w:rsidR="008E1B3A">
        <w:rPr>
          <w:rFonts w:hint="eastAsia"/>
        </w:rPr>
        <w:t>：吕春雷</w:t>
      </w:r>
    </w:p>
    <w:p w:rsidR="00B42717" w:rsidRDefault="00B42717" w:rsidP="003276AC">
      <w:pPr>
        <w:pStyle w:val="a3"/>
        <w:spacing w:line="380" w:lineRule="exact"/>
        <w:ind w:firstLine="480"/>
      </w:pPr>
      <w:r>
        <w:rPr>
          <w:rFonts w:hint="eastAsia"/>
        </w:rPr>
        <w:t>监督举报电话：0451-</w:t>
      </w:r>
      <w:r w:rsidR="008E1B3A">
        <w:rPr>
          <w:rFonts w:hint="eastAsia"/>
        </w:rPr>
        <w:t xml:space="preserve">82569610    </w:t>
      </w:r>
      <w:r>
        <w:rPr>
          <w:rFonts w:hint="eastAsia"/>
        </w:rPr>
        <w:t>联系人：夏松竹</w:t>
      </w:r>
    </w:p>
    <w:p w:rsidR="008E1B3A" w:rsidRDefault="008E1B3A" w:rsidP="003276AC">
      <w:pPr>
        <w:pStyle w:val="a3"/>
        <w:spacing w:line="380" w:lineRule="exact"/>
        <w:ind w:firstLine="480"/>
      </w:pPr>
      <w:r>
        <w:rPr>
          <w:rFonts w:hint="eastAsia"/>
        </w:rPr>
        <w:t>联系邮箱：xiasongzhu@hrbeu.edu.cn</w:t>
      </w:r>
    </w:p>
    <w:p w:rsidR="001B4D65" w:rsidRDefault="001B4D65" w:rsidP="003276AC">
      <w:pPr>
        <w:widowControl/>
        <w:spacing w:line="380" w:lineRule="exact"/>
        <w:jc w:val="left"/>
        <w:rPr>
          <w:rFonts w:ascii="宋体" w:eastAsia="宋体" w:hAnsi="宋体" w:cs="宋体"/>
          <w:kern w:val="0"/>
          <w:sz w:val="24"/>
          <w:szCs w:val="24"/>
        </w:rPr>
      </w:pPr>
    </w:p>
    <w:p w:rsidR="00916688" w:rsidRDefault="00916688" w:rsidP="003276AC">
      <w:pPr>
        <w:widowControl/>
        <w:spacing w:line="380" w:lineRule="exact"/>
        <w:jc w:val="left"/>
        <w:rPr>
          <w:rFonts w:ascii="宋体" w:eastAsia="宋体" w:hAnsi="宋体" w:cs="宋体"/>
          <w:kern w:val="0"/>
          <w:sz w:val="24"/>
          <w:szCs w:val="24"/>
        </w:rPr>
      </w:pPr>
    </w:p>
    <w:p w:rsidR="00916688" w:rsidRDefault="00916688" w:rsidP="003276AC">
      <w:pPr>
        <w:widowControl/>
        <w:spacing w:line="380" w:lineRule="exact"/>
        <w:jc w:val="left"/>
        <w:rPr>
          <w:rFonts w:ascii="宋体" w:eastAsia="宋体" w:hAnsi="宋体" w:cs="宋体"/>
          <w:kern w:val="0"/>
          <w:sz w:val="24"/>
          <w:szCs w:val="24"/>
        </w:rPr>
      </w:pPr>
    </w:p>
    <w:p w:rsidR="00916688" w:rsidRDefault="00916688" w:rsidP="003276AC">
      <w:pPr>
        <w:widowControl/>
        <w:spacing w:line="380" w:lineRule="exact"/>
        <w:jc w:val="left"/>
        <w:rPr>
          <w:rFonts w:ascii="宋体" w:eastAsia="宋体" w:hAnsi="宋体" w:cs="宋体"/>
          <w:kern w:val="0"/>
          <w:sz w:val="24"/>
          <w:szCs w:val="24"/>
        </w:rPr>
      </w:pPr>
    </w:p>
    <w:p w:rsidR="00916688" w:rsidRDefault="00916688" w:rsidP="003276AC">
      <w:pPr>
        <w:widowControl/>
        <w:spacing w:line="380" w:lineRule="exact"/>
        <w:jc w:val="left"/>
        <w:rPr>
          <w:rFonts w:ascii="宋体" w:eastAsia="宋体" w:hAnsi="宋体" w:cs="宋体"/>
          <w:kern w:val="0"/>
          <w:sz w:val="24"/>
          <w:szCs w:val="24"/>
        </w:rPr>
      </w:pPr>
    </w:p>
    <w:p w:rsidR="00916688" w:rsidRDefault="00916688" w:rsidP="003276AC">
      <w:pPr>
        <w:widowControl/>
        <w:spacing w:line="380" w:lineRule="exact"/>
        <w:jc w:val="left"/>
        <w:rPr>
          <w:rFonts w:ascii="宋体" w:eastAsia="宋体" w:hAnsi="宋体" w:cs="宋体"/>
          <w:kern w:val="0"/>
          <w:sz w:val="24"/>
          <w:szCs w:val="24"/>
        </w:rPr>
      </w:pPr>
    </w:p>
    <w:p w:rsidR="00916688" w:rsidRDefault="00916688" w:rsidP="003276AC">
      <w:pPr>
        <w:widowControl/>
        <w:spacing w:line="380" w:lineRule="exact"/>
        <w:jc w:val="left"/>
        <w:rPr>
          <w:rFonts w:ascii="宋体" w:eastAsia="宋体" w:hAnsi="宋体" w:cs="宋体"/>
          <w:kern w:val="0"/>
          <w:sz w:val="24"/>
          <w:szCs w:val="24"/>
        </w:rPr>
      </w:pPr>
    </w:p>
    <w:p w:rsidR="00916688" w:rsidRDefault="00916688" w:rsidP="003276AC">
      <w:pPr>
        <w:widowControl/>
        <w:spacing w:line="380" w:lineRule="exact"/>
        <w:jc w:val="left"/>
        <w:rPr>
          <w:rFonts w:ascii="宋体" w:eastAsia="宋体" w:hAnsi="宋体" w:cs="宋体"/>
          <w:kern w:val="0"/>
          <w:sz w:val="24"/>
          <w:szCs w:val="24"/>
        </w:rPr>
      </w:pPr>
    </w:p>
    <w:p w:rsidR="00916688" w:rsidRDefault="00916688" w:rsidP="003276AC">
      <w:pPr>
        <w:widowControl/>
        <w:spacing w:line="380" w:lineRule="exact"/>
        <w:jc w:val="left"/>
        <w:rPr>
          <w:rFonts w:ascii="宋体" w:eastAsia="宋体" w:hAnsi="宋体" w:cs="宋体"/>
          <w:kern w:val="0"/>
          <w:sz w:val="24"/>
          <w:szCs w:val="24"/>
        </w:rPr>
      </w:pPr>
    </w:p>
    <w:p w:rsidR="00916688" w:rsidRDefault="00916688" w:rsidP="003276AC">
      <w:pPr>
        <w:widowControl/>
        <w:spacing w:line="380" w:lineRule="exact"/>
        <w:jc w:val="left"/>
        <w:rPr>
          <w:rFonts w:ascii="宋体" w:eastAsia="宋体" w:hAnsi="宋体" w:cs="宋体"/>
          <w:kern w:val="0"/>
          <w:sz w:val="24"/>
          <w:szCs w:val="24"/>
        </w:rPr>
      </w:pPr>
    </w:p>
    <w:p w:rsidR="00916688" w:rsidRDefault="00916688" w:rsidP="003276AC">
      <w:pPr>
        <w:widowControl/>
        <w:spacing w:line="380" w:lineRule="exact"/>
        <w:jc w:val="left"/>
        <w:rPr>
          <w:rFonts w:ascii="宋体" w:eastAsia="宋体" w:hAnsi="宋体" w:cs="宋体"/>
          <w:kern w:val="0"/>
          <w:sz w:val="24"/>
          <w:szCs w:val="24"/>
        </w:rPr>
      </w:pPr>
    </w:p>
    <w:p w:rsidR="00916688" w:rsidRDefault="00916688" w:rsidP="003276AC">
      <w:pPr>
        <w:widowControl/>
        <w:spacing w:line="380" w:lineRule="exact"/>
        <w:jc w:val="left"/>
        <w:rPr>
          <w:rFonts w:ascii="宋体" w:eastAsia="宋体" w:hAnsi="宋体" w:cs="宋体"/>
          <w:kern w:val="0"/>
          <w:sz w:val="24"/>
          <w:szCs w:val="24"/>
        </w:rPr>
      </w:pPr>
    </w:p>
    <w:p w:rsidR="00916688" w:rsidRDefault="00916688" w:rsidP="003276AC">
      <w:pPr>
        <w:widowControl/>
        <w:spacing w:line="380" w:lineRule="exact"/>
        <w:jc w:val="left"/>
        <w:rPr>
          <w:rFonts w:ascii="宋体" w:eastAsia="宋体" w:hAnsi="宋体" w:cs="宋体"/>
          <w:kern w:val="0"/>
          <w:sz w:val="24"/>
          <w:szCs w:val="24"/>
        </w:rPr>
      </w:pPr>
    </w:p>
    <w:p w:rsidR="00916688" w:rsidRDefault="00916688" w:rsidP="003276AC">
      <w:pPr>
        <w:widowControl/>
        <w:spacing w:line="380" w:lineRule="exact"/>
        <w:jc w:val="left"/>
        <w:rPr>
          <w:rFonts w:ascii="宋体" w:eastAsia="宋体" w:hAnsi="宋体" w:cs="宋体"/>
          <w:kern w:val="0"/>
          <w:sz w:val="24"/>
          <w:szCs w:val="24"/>
        </w:rPr>
      </w:pPr>
    </w:p>
    <w:p w:rsidR="00916688" w:rsidRDefault="00916688" w:rsidP="003276AC">
      <w:pPr>
        <w:widowControl/>
        <w:spacing w:line="380" w:lineRule="exact"/>
        <w:jc w:val="left"/>
        <w:rPr>
          <w:rFonts w:ascii="宋体" w:eastAsia="宋体" w:hAnsi="宋体" w:cs="宋体"/>
          <w:kern w:val="0"/>
          <w:sz w:val="24"/>
          <w:szCs w:val="24"/>
        </w:rPr>
      </w:pPr>
    </w:p>
    <w:p w:rsidR="00916688" w:rsidRPr="001E51F3" w:rsidRDefault="00916688" w:rsidP="003276AC">
      <w:pPr>
        <w:widowControl/>
        <w:spacing w:line="380" w:lineRule="exact"/>
        <w:jc w:val="left"/>
        <w:rPr>
          <w:rFonts w:asciiTheme="minorEastAsia" w:hAnsiTheme="minorEastAsia" w:cs="宋体"/>
          <w:kern w:val="0"/>
          <w:sz w:val="24"/>
          <w:szCs w:val="24"/>
        </w:rPr>
      </w:pPr>
    </w:p>
    <w:p w:rsidR="00916688" w:rsidRPr="001E51F3" w:rsidRDefault="00916688" w:rsidP="003276AC">
      <w:pPr>
        <w:spacing w:line="380" w:lineRule="exact"/>
        <w:ind w:firstLineChars="300" w:firstLine="720"/>
        <w:jc w:val="right"/>
        <w:rPr>
          <w:rFonts w:asciiTheme="minorEastAsia" w:hAnsiTheme="minorEastAsia"/>
          <w:sz w:val="24"/>
        </w:rPr>
      </w:pPr>
      <w:r w:rsidRPr="001E51F3">
        <w:rPr>
          <w:rFonts w:asciiTheme="minorEastAsia" w:hAnsiTheme="minorEastAsia" w:hint="eastAsia"/>
          <w:sz w:val="24"/>
        </w:rPr>
        <w:t>计算机科学与技术学院</w:t>
      </w:r>
    </w:p>
    <w:p w:rsidR="00916688" w:rsidRPr="001E51F3" w:rsidRDefault="00916688" w:rsidP="003276AC">
      <w:pPr>
        <w:spacing w:line="380" w:lineRule="exact"/>
        <w:ind w:firstLineChars="300" w:firstLine="720"/>
        <w:jc w:val="right"/>
        <w:rPr>
          <w:rFonts w:asciiTheme="minorEastAsia" w:hAnsiTheme="minorEastAsia"/>
          <w:sz w:val="24"/>
        </w:rPr>
      </w:pPr>
      <w:r w:rsidRPr="001E51F3">
        <w:rPr>
          <w:rFonts w:asciiTheme="minorEastAsia" w:hAnsiTheme="minorEastAsia" w:hint="eastAsia"/>
          <w:sz w:val="24"/>
        </w:rPr>
        <w:t>软件学院</w:t>
      </w:r>
    </w:p>
    <w:p w:rsidR="00916688" w:rsidRPr="001E51F3" w:rsidRDefault="00916688" w:rsidP="003276AC">
      <w:pPr>
        <w:spacing w:line="380" w:lineRule="exact"/>
        <w:ind w:firstLineChars="300" w:firstLine="720"/>
        <w:jc w:val="right"/>
        <w:rPr>
          <w:rFonts w:asciiTheme="minorEastAsia" w:hAnsiTheme="minorEastAsia"/>
          <w:sz w:val="24"/>
        </w:rPr>
      </w:pPr>
      <w:r w:rsidRPr="001E51F3">
        <w:rPr>
          <w:rFonts w:asciiTheme="minorEastAsia" w:hAnsiTheme="minorEastAsia" w:hint="eastAsia"/>
          <w:sz w:val="24"/>
        </w:rPr>
        <w:t>国家保密学院</w:t>
      </w:r>
    </w:p>
    <w:p w:rsidR="00916688" w:rsidRPr="001E51F3" w:rsidRDefault="00916688" w:rsidP="003276AC">
      <w:pPr>
        <w:spacing w:line="380" w:lineRule="exact"/>
        <w:ind w:firstLineChars="300" w:firstLine="720"/>
        <w:jc w:val="right"/>
        <w:rPr>
          <w:rFonts w:asciiTheme="minorEastAsia" w:hAnsiTheme="minorEastAsia"/>
          <w:sz w:val="24"/>
        </w:rPr>
      </w:pPr>
      <w:r w:rsidRPr="001E51F3">
        <w:rPr>
          <w:rFonts w:asciiTheme="minorEastAsia" w:hAnsiTheme="minorEastAsia" w:hint="eastAsia"/>
          <w:sz w:val="24"/>
        </w:rPr>
        <w:t>2017年9月13日</w:t>
      </w:r>
    </w:p>
    <w:p w:rsidR="00916688" w:rsidRPr="001E51F3" w:rsidRDefault="00916688" w:rsidP="00916688">
      <w:pPr>
        <w:widowControl/>
        <w:jc w:val="right"/>
        <w:rPr>
          <w:rFonts w:asciiTheme="minorEastAsia" w:hAnsiTheme="minorEastAsia" w:cs="宋体"/>
          <w:kern w:val="0"/>
          <w:sz w:val="24"/>
          <w:szCs w:val="24"/>
        </w:rPr>
      </w:pPr>
    </w:p>
    <w:sectPr w:rsidR="00916688" w:rsidRPr="001E51F3" w:rsidSect="00824FE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C7505" w:rsidRDefault="00AC7505" w:rsidP="001B4D65">
      <w:r>
        <w:separator/>
      </w:r>
    </w:p>
  </w:endnote>
  <w:endnote w:type="continuationSeparator" w:id="0">
    <w:p w:rsidR="00AC7505" w:rsidRDefault="00AC7505" w:rsidP="001B4D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姚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C7505" w:rsidRDefault="00AC7505" w:rsidP="001B4D65">
      <w:r>
        <w:separator/>
      </w:r>
    </w:p>
  </w:footnote>
  <w:footnote w:type="continuationSeparator" w:id="0">
    <w:p w:rsidR="00AC7505" w:rsidRDefault="00AC7505" w:rsidP="001B4D6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AF6A25"/>
    <w:multiLevelType w:val="hybridMultilevel"/>
    <w:tmpl w:val="2F9E090A"/>
    <w:lvl w:ilvl="0" w:tplc="4B9032DA">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110AFE"/>
    <w:rsid w:val="00110AFE"/>
    <w:rsid w:val="00127CFD"/>
    <w:rsid w:val="001B4D65"/>
    <w:rsid w:val="001E51F3"/>
    <w:rsid w:val="00253DDC"/>
    <w:rsid w:val="0030565A"/>
    <w:rsid w:val="00310C73"/>
    <w:rsid w:val="003276AC"/>
    <w:rsid w:val="00385115"/>
    <w:rsid w:val="003F22FF"/>
    <w:rsid w:val="00412190"/>
    <w:rsid w:val="004151DE"/>
    <w:rsid w:val="004707A6"/>
    <w:rsid w:val="00572019"/>
    <w:rsid w:val="00590217"/>
    <w:rsid w:val="0064403B"/>
    <w:rsid w:val="00692E74"/>
    <w:rsid w:val="006C3DB3"/>
    <w:rsid w:val="006E15CC"/>
    <w:rsid w:val="007B3C2C"/>
    <w:rsid w:val="007F6867"/>
    <w:rsid w:val="00824FE8"/>
    <w:rsid w:val="00844E56"/>
    <w:rsid w:val="00863E56"/>
    <w:rsid w:val="008E1B3A"/>
    <w:rsid w:val="00916688"/>
    <w:rsid w:val="009E51F1"/>
    <w:rsid w:val="009F4BAB"/>
    <w:rsid w:val="00AA3AF2"/>
    <w:rsid w:val="00AC7505"/>
    <w:rsid w:val="00B3472E"/>
    <w:rsid w:val="00B42717"/>
    <w:rsid w:val="00BA6F9B"/>
    <w:rsid w:val="00BF009A"/>
    <w:rsid w:val="00C53CD9"/>
    <w:rsid w:val="00C91BE1"/>
    <w:rsid w:val="00CD0148"/>
    <w:rsid w:val="00CF1CC7"/>
    <w:rsid w:val="00D166D9"/>
    <w:rsid w:val="00D52034"/>
    <w:rsid w:val="00D75A1D"/>
    <w:rsid w:val="00DE11F1"/>
    <w:rsid w:val="00E02370"/>
    <w:rsid w:val="00E34D15"/>
    <w:rsid w:val="00EC784A"/>
    <w:rsid w:val="00F52717"/>
    <w:rsid w:val="00F852AB"/>
    <w:rsid w:val="00FB1BE7"/>
    <w:rsid w:val="00FC0C6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24FE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9F4BAB"/>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9F4BAB"/>
    <w:rPr>
      <w:b/>
      <w:bCs/>
    </w:rPr>
  </w:style>
  <w:style w:type="paragraph" w:styleId="a5">
    <w:name w:val="header"/>
    <w:basedOn w:val="a"/>
    <w:link w:val="Char"/>
    <w:uiPriority w:val="99"/>
    <w:unhideWhenUsed/>
    <w:rsid w:val="001B4D6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1B4D65"/>
    <w:rPr>
      <w:sz w:val="18"/>
      <w:szCs w:val="18"/>
    </w:rPr>
  </w:style>
  <w:style w:type="paragraph" w:styleId="a6">
    <w:name w:val="footer"/>
    <w:basedOn w:val="a"/>
    <w:link w:val="Char0"/>
    <w:uiPriority w:val="99"/>
    <w:unhideWhenUsed/>
    <w:rsid w:val="001B4D65"/>
    <w:pPr>
      <w:tabs>
        <w:tab w:val="center" w:pos="4153"/>
        <w:tab w:val="right" w:pos="8306"/>
      </w:tabs>
      <w:snapToGrid w:val="0"/>
      <w:jc w:val="left"/>
    </w:pPr>
    <w:rPr>
      <w:sz w:val="18"/>
      <w:szCs w:val="18"/>
    </w:rPr>
  </w:style>
  <w:style w:type="character" w:customStyle="1" w:styleId="Char0">
    <w:name w:val="页脚 Char"/>
    <w:basedOn w:val="a0"/>
    <w:link w:val="a6"/>
    <w:uiPriority w:val="99"/>
    <w:rsid w:val="001B4D65"/>
    <w:rPr>
      <w:sz w:val="18"/>
      <w:szCs w:val="18"/>
    </w:rPr>
  </w:style>
  <w:style w:type="paragraph" w:styleId="a7">
    <w:name w:val="Body Text"/>
    <w:basedOn w:val="a"/>
    <w:link w:val="Char1"/>
    <w:rsid w:val="001B4D65"/>
    <w:pPr>
      <w:jc w:val="center"/>
    </w:pPr>
    <w:rPr>
      <w:rFonts w:ascii="Times New Roman" w:eastAsia="方正姚体" w:hAnsi="Times New Roman" w:cs="Times New Roman"/>
      <w:sz w:val="72"/>
      <w:szCs w:val="24"/>
    </w:rPr>
  </w:style>
  <w:style w:type="character" w:customStyle="1" w:styleId="Char1">
    <w:name w:val="正文文本 Char"/>
    <w:basedOn w:val="a0"/>
    <w:link w:val="a7"/>
    <w:rsid w:val="001B4D65"/>
    <w:rPr>
      <w:rFonts w:ascii="Times New Roman" w:eastAsia="方正姚体" w:hAnsi="Times New Roman" w:cs="Times New Roman"/>
      <w:sz w:val="72"/>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9F4BAB"/>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9F4BA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47018321">
      <w:bodyDiv w:val="1"/>
      <w:marLeft w:val="0"/>
      <w:marRight w:val="0"/>
      <w:marTop w:val="0"/>
      <w:marBottom w:val="0"/>
      <w:divBdr>
        <w:top w:val="none" w:sz="0" w:space="0" w:color="auto"/>
        <w:left w:val="none" w:sz="0" w:space="0" w:color="auto"/>
        <w:bottom w:val="none" w:sz="0" w:space="0" w:color="auto"/>
        <w:right w:val="none" w:sz="0" w:space="0" w:color="auto"/>
      </w:divBdr>
      <w:divsChild>
        <w:div w:id="925304859">
          <w:marLeft w:val="0"/>
          <w:marRight w:val="0"/>
          <w:marTop w:val="0"/>
          <w:marBottom w:val="0"/>
          <w:divBdr>
            <w:top w:val="none" w:sz="0" w:space="0" w:color="auto"/>
            <w:left w:val="none" w:sz="0" w:space="0" w:color="auto"/>
            <w:bottom w:val="none" w:sz="0" w:space="0" w:color="auto"/>
            <w:right w:val="none" w:sz="0" w:space="0" w:color="auto"/>
          </w:divBdr>
          <w:divsChild>
            <w:div w:id="2034921695">
              <w:marLeft w:val="0"/>
              <w:marRight w:val="0"/>
              <w:marTop w:val="0"/>
              <w:marBottom w:val="0"/>
              <w:divBdr>
                <w:top w:val="none" w:sz="0" w:space="0" w:color="auto"/>
                <w:left w:val="none" w:sz="0" w:space="0" w:color="auto"/>
                <w:bottom w:val="none" w:sz="0" w:space="0" w:color="auto"/>
                <w:right w:val="none" w:sz="0" w:space="0" w:color="auto"/>
              </w:divBdr>
              <w:divsChild>
                <w:div w:id="726417352">
                  <w:marLeft w:val="0"/>
                  <w:marRight w:val="0"/>
                  <w:marTop w:val="0"/>
                  <w:marBottom w:val="0"/>
                  <w:divBdr>
                    <w:top w:val="none" w:sz="0" w:space="0" w:color="auto"/>
                    <w:left w:val="none" w:sz="0" w:space="0" w:color="auto"/>
                    <w:bottom w:val="none" w:sz="0" w:space="0" w:color="auto"/>
                    <w:right w:val="none" w:sz="0" w:space="0" w:color="auto"/>
                  </w:divBdr>
                  <w:divsChild>
                    <w:div w:id="1345207395">
                      <w:marLeft w:val="0"/>
                      <w:marRight w:val="0"/>
                      <w:marTop w:val="0"/>
                      <w:marBottom w:val="0"/>
                      <w:divBdr>
                        <w:top w:val="none" w:sz="0" w:space="0" w:color="auto"/>
                        <w:left w:val="none" w:sz="0" w:space="0" w:color="auto"/>
                        <w:bottom w:val="none" w:sz="0" w:space="0" w:color="auto"/>
                        <w:right w:val="none" w:sz="0" w:space="0" w:color="auto"/>
                      </w:divBdr>
                      <w:divsChild>
                        <w:div w:id="1276710294">
                          <w:marLeft w:val="0"/>
                          <w:marRight w:val="0"/>
                          <w:marTop w:val="0"/>
                          <w:marBottom w:val="0"/>
                          <w:divBdr>
                            <w:top w:val="none" w:sz="0" w:space="0" w:color="auto"/>
                            <w:left w:val="none" w:sz="0" w:space="0" w:color="auto"/>
                            <w:bottom w:val="none" w:sz="0" w:space="0" w:color="auto"/>
                            <w:right w:val="none" w:sz="0" w:space="0" w:color="auto"/>
                          </w:divBdr>
                          <w:divsChild>
                            <w:div w:id="1421440480">
                              <w:marLeft w:val="0"/>
                              <w:marRight w:val="0"/>
                              <w:marTop w:val="0"/>
                              <w:marBottom w:val="0"/>
                              <w:divBdr>
                                <w:top w:val="none" w:sz="0" w:space="0" w:color="auto"/>
                                <w:left w:val="none" w:sz="0" w:space="0" w:color="auto"/>
                                <w:bottom w:val="none" w:sz="0" w:space="0" w:color="auto"/>
                                <w:right w:val="none" w:sz="0" w:space="0" w:color="auto"/>
                              </w:divBdr>
                              <w:divsChild>
                                <w:div w:id="1299412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8BF3E21-2879-4E24-B40A-479205A171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38</TotalTime>
  <Pages>5</Pages>
  <Words>440</Words>
  <Characters>2512</Characters>
  <Application>Microsoft Office Word</Application>
  <DocSecurity>0</DocSecurity>
  <Lines>20</Lines>
  <Paragraphs>5</Paragraphs>
  <ScaleCrop>false</ScaleCrop>
  <Company/>
  <LinksUpToDate>false</LinksUpToDate>
  <CharactersWithSpaces>2947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apple</dc:creator>
  <cp:lastModifiedBy>user</cp:lastModifiedBy>
  <cp:revision>21</cp:revision>
  <cp:lastPrinted>2017-09-13T06:51:00Z</cp:lastPrinted>
  <dcterms:created xsi:type="dcterms:W3CDTF">2017-09-13T05:23:00Z</dcterms:created>
  <dcterms:modified xsi:type="dcterms:W3CDTF">2017-09-13T23:54:00Z</dcterms:modified>
</cp:coreProperties>
</file>